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67" w:rsidRDefault="0017770B" w:rsidP="00741B27">
      <w:pPr>
        <w:ind w:firstLineChars="100" w:firstLine="280"/>
        <w:jc w:val="center"/>
        <w:rPr>
          <w:b/>
          <w:sz w:val="28"/>
          <w:szCs w:val="28"/>
        </w:rPr>
      </w:pPr>
      <w:r>
        <w:rPr>
          <w:rFonts w:hint="eastAsia"/>
          <w:b/>
          <w:sz w:val="28"/>
          <w:szCs w:val="28"/>
        </w:rPr>
        <w:t>완전한 세상</w:t>
      </w:r>
    </w:p>
    <w:p w:rsidR="00533688" w:rsidRDefault="00533688" w:rsidP="0017770B">
      <w:pPr>
        <w:ind w:firstLineChars="100" w:firstLine="220"/>
        <w:jc w:val="right"/>
        <w:rPr>
          <w:b/>
          <w:sz w:val="22"/>
        </w:rPr>
      </w:pPr>
    </w:p>
    <w:p w:rsidR="0017770B" w:rsidRDefault="0017770B" w:rsidP="0017770B">
      <w:pPr>
        <w:ind w:firstLineChars="100" w:firstLine="220"/>
        <w:jc w:val="right"/>
        <w:rPr>
          <w:b/>
          <w:sz w:val="22"/>
        </w:rPr>
      </w:pPr>
      <w:r w:rsidRPr="0017770B">
        <w:rPr>
          <w:rFonts w:hint="eastAsia"/>
          <w:b/>
          <w:sz w:val="22"/>
        </w:rPr>
        <w:t xml:space="preserve">윤상훈 (뮤지엄 다: </w:t>
      </w:r>
      <w:proofErr w:type="spellStart"/>
      <w:r w:rsidRPr="0017770B">
        <w:rPr>
          <w:rFonts w:hint="eastAsia"/>
          <w:b/>
          <w:sz w:val="22"/>
        </w:rPr>
        <w:t>부관장</w:t>
      </w:r>
      <w:proofErr w:type="spellEnd"/>
      <w:r w:rsidRPr="0017770B">
        <w:rPr>
          <w:rFonts w:hint="eastAsia"/>
          <w:b/>
          <w:sz w:val="22"/>
        </w:rPr>
        <w:t>)</w:t>
      </w:r>
    </w:p>
    <w:p w:rsidR="00533688" w:rsidRPr="0017770B" w:rsidRDefault="00533688" w:rsidP="0017770B">
      <w:pPr>
        <w:ind w:firstLineChars="100" w:firstLine="220"/>
        <w:jc w:val="right"/>
        <w:rPr>
          <w:b/>
          <w:sz w:val="22"/>
        </w:rPr>
      </w:pPr>
    </w:p>
    <w:p w:rsidR="009524E0" w:rsidRDefault="009C4467" w:rsidP="009C4467">
      <w:pPr>
        <w:ind w:firstLineChars="100" w:firstLine="200"/>
      </w:pPr>
      <w:r>
        <w:t xml:space="preserve">뮤지엄 다의 </w:t>
      </w:r>
      <w:r>
        <w:rPr>
          <w:rFonts w:hint="eastAsia"/>
        </w:rPr>
        <w:t>개관전시</w:t>
      </w:r>
      <w:r>
        <w:t xml:space="preserve"> 제목은 ‘완전한 세상’입니다. </w:t>
      </w:r>
      <w:r>
        <w:rPr>
          <w:rFonts w:hint="eastAsia"/>
        </w:rPr>
        <w:t xml:space="preserve">영어적 표현으로 하자면 </w:t>
      </w:r>
      <w:proofErr w:type="spellStart"/>
      <w:r>
        <w:t>Maximalia</w:t>
      </w:r>
      <w:proofErr w:type="spellEnd"/>
      <w:r>
        <w:rPr>
          <w:rFonts w:hint="eastAsia"/>
        </w:rPr>
        <w:t xml:space="preserve"> 정도가 될 수 있습니다. 이것은</w:t>
      </w:r>
      <w:r>
        <w:t xml:space="preserve"> 최대치, 최고치를 의미하는 단어 Maximal의 뒤에 국가</w:t>
      </w:r>
      <w:r>
        <w:rPr>
          <w:rFonts w:hint="eastAsia"/>
        </w:rPr>
        <w:t>나 장소</w:t>
      </w:r>
      <w:r>
        <w:t>를 의미하는 접미사 –</w:t>
      </w:r>
      <w:proofErr w:type="spellStart"/>
      <w:r>
        <w:t>ia</w:t>
      </w:r>
      <w:proofErr w:type="spellEnd"/>
      <w:r>
        <w:t xml:space="preserve">를 덧붙여 만들어 낸 </w:t>
      </w:r>
      <w:proofErr w:type="gramStart"/>
      <w:r>
        <w:t>신조어 입니다</w:t>
      </w:r>
      <w:proofErr w:type="gramEnd"/>
      <w:r>
        <w:t>.</w:t>
      </w:r>
      <w:r>
        <w:rPr>
          <w:rFonts w:hint="eastAsia"/>
        </w:rPr>
        <w:t xml:space="preserve"> </w:t>
      </w:r>
    </w:p>
    <w:p w:rsidR="009C4467" w:rsidRDefault="009C4467" w:rsidP="009C4467">
      <w:pPr>
        <w:ind w:firstLineChars="100" w:firstLine="200"/>
      </w:pPr>
      <w:r>
        <w:rPr>
          <w:rFonts w:hint="eastAsia"/>
        </w:rPr>
        <w:t xml:space="preserve">완전한 세상은 우리 모두가 꿈꾸고 동경하지만 그 누구도 본적이 없고 발견한 적도 없는 미지의 대상입니다. 모든 이의 마음속에 상당히 구체적인 형태로 존재하는 공간이지만 동시에 실체가 없는 허상이며 이상에 불과한 장소입니다. 오래 전부터 예술가들에게 있어서 완전한 세상이라는 주제는 예술적 표현을 위한 매우 흥미로운 대상이었습니다. 뮤지엄 다 학예실에서는 이 </w:t>
      </w:r>
      <w:r>
        <w:t>‘</w:t>
      </w:r>
      <w:r>
        <w:rPr>
          <w:rFonts w:hint="eastAsia"/>
        </w:rPr>
        <w:t>완전한 세상</w:t>
      </w:r>
      <w:r>
        <w:t>’</w:t>
      </w:r>
      <w:r>
        <w:rPr>
          <w:rFonts w:hint="eastAsia"/>
        </w:rPr>
        <w:t xml:space="preserve">을 </w:t>
      </w:r>
      <w:r>
        <w:t>‘</w:t>
      </w:r>
      <w:r>
        <w:rPr>
          <w:rFonts w:hint="eastAsia"/>
        </w:rPr>
        <w:t>부족한 것이 없는 세상</w:t>
      </w:r>
      <w:r>
        <w:t>’</w:t>
      </w:r>
      <w:proofErr w:type="spellStart"/>
      <w:r>
        <w:rPr>
          <w:rFonts w:hint="eastAsia"/>
        </w:rPr>
        <w:t>으로</w:t>
      </w:r>
      <w:proofErr w:type="spellEnd"/>
      <w:r>
        <w:rPr>
          <w:rFonts w:hint="eastAsia"/>
        </w:rPr>
        <w:t xml:space="preserve"> 이해하고 접근해 보고자 했습니다. 하나도 빠짐없이 무수히 많은 것들이 세상에 꽉 차 있고, 사용자가 원할 경우 언제 어디서든 선택 가능한 대상들로 구성된, 결핍이 없는 곳. 어떻게 보면 우리의 이 논리는 </w:t>
      </w:r>
      <w:r w:rsidR="004642E0">
        <w:t>‘</w:t>
      </w:r>
      <w:r>
        <w:rPr>
          <w:rFonts w:hint="eastAsia"/>
        </w:rPr>
        <w:t>없앤다. 무조건 줄이는 것이 아니라 나쁜 것들만 빼서 없앤다</w:t>
      </w:r>
      <w:r>
        <w:t>’</w:t>
      </w:r>
      <w:r>
        <w:rPr>
          <w:rFonts w:hint="eastAsia"/>
        </w:rPr>
        <w:t xml:space="preserve">는 미니멀리즘적 사고에 정반대 지점에 서있는 것일지도 모르겠습니다. </w:t>
      </w:r>
    </w:p>
    <w:p w:rsidR="009524E0" w:rsidRDefault="009C4467" w:rsidP="009524E0">
      <w:pPr>
        <w:ind w:firstLineChars="100" w:firstLine="200"/>
      </w:pPr>
      <w:r>
        <w:rPr>
          <w:rFonts w:hint="eastAsia"/>
        </w:rPr>
        <w:t xml:space="preserve">미니멀리즘은 기본적으로는 예술적인 기교나 표현을 최소화 해야만 대상의 본질을 표현할 수 있다는 이론에 근거합니다. </w:t>
      </w:r>
      <w:proofErr w:type="spellStart"/>
      <w:r>
        <w:rPr>
          <w:rFonts w:hint="eastAsia"/>
        </w:rPr>
        <w:t>미니멀</w:t>
      </w:r>
      <w:proofErr w:type="spellEnd"/>
      <w:r>
        <w:rPr>
          <w:rFonts w:hint="eastAsia"/>
        </w:rPr>
        <w:t xml:space="preserve"> 리스트들에 의하면 이 경우에만 현실과 예술의 간극과 괴리가 최소화되어 진정한 리얼리티가 발생한다는 논리입니다. 시각 예술에 있어서는 대상의 최소한의 본질만을 남기고 작가가 불필요하다고 판단된 요소들은 가급적 제거하는 방식으로 표현되었습니다. 그러다 보니 최종적인 결과물은 명확한 형태가 사라진 추상미술의 형식을 띠게 되었습니다. 하지만 대체 </w:t>
      </w:r>
      <w:proofErr w:type="spellStart"/>
      <w:r>
        <w:rPr>
          <w:rFonts w:hint="eastAsia"/>
        </w:rPr>
        <w:t>미니멀</w:t>
      </w:r>
      <w:proofErr w:type="spellEnd"/>
      <w:r>
        <w:rPr>
          <w:rFonts w:hint="eastAsia"/>
        </w:rPr>
        <w:t xml:space="preserve"> 리스트들이 말하는 나쁜 것과 좋은 것의 기준은 </w:t>
      </w:r>
      <w:proofErr w:type="gramStart"/>
      <w:r>
        <w:rPr>
          <w:rFonts w:hint="eastAsia"/>
        </w:rPr>
        <w:t>무엇일까요.</w:t>
      </w:r>
      <w:proofErr w:type="gramEnd"/>
      <w:r>
        <w:rPr>
          <w:rFonts w:hint="eastAsia"/>
        </w:rPr>
        <w:t xml:space="preserve"> 과잉 된 디지털 정보와 이미지의 시대를 살아가는 현대인들에게 있어서 원본과 복제에 대한 개념을 설명하는 것 조차 이미 진부한 테제가 된지 오래입니다. 나아가 이들에게는 대상의 본질을 찾아내는 복잡한 선택보다는 주변의 잉여 된 정보와 이미지를 취사선택해 자신의 것으로 받아들이는 방식이 훨씬 익숙하지 않을까 생각해 보았습니다. 그래서 우리는 발상을 전환해 보고자 했습니다. 창작의 주체는 작가겠지만 그 결과물을 판단하는 이들은 사용자의 몫입니다. </w:t>
      </w:r>
    </w:p>
    <w:p w:rsidR="009C4467" w:rsidRPr="00113632" w:rsidRDefault="009C4467" w:rsidP="009524E0">
      <w:pPr>
        <w:ind w:firstLineChars="100" w:firstLine="200"/>
      </w:pPr>
      <w:r>
        <w:rPr>
          <w:rFonts w:hint="eastAsia"/>
        </w:rPr>
        <w:t>창작의 주체가 말하는 나쁜 것 조차도 사용자에겐 꼭 필요한 무엇일지도 모른다는 가정하에 우리는 이번 전시를 준비했습니다.</w:t>
      </w:r>
      <w:r w:rsidR="009524E0">
        <w:rPr>
          <w:rFonts w:hint="eastAsia"/>
        </w:rPr>
        <w:t xml:space="preserve"> </w:t>
      </w:r>
      <w:r>
        <w:rPr>
          <w:rFonts w:hint="eastAsia"/>
        </w:rPr>
        <w:t xml:space="preserve">그럼에도 불구하고 마치 종교적 의미처럼 </w:t>
      </w:r>
      <w:r w:rsidR="00FC4E98">
        <w:rPr>
          <w:rFonts w:hint="eastAsia"/>
        </w:rPr>
        <w:t>따라</w:t>
      </w:r>
      <w:r w:rsidR="00FC4E98">
        <w:t>붙었던</w:t>
      </w:r>
      <w:r>
        <w:rPr>
          <w:rFonts w:hint="eastAsia"/>
        </w:rPr>
        <w:t xml:space="preserve"> 원본 작품이 가지고 있는 예술 작품의 고유한 아우라 논쟁은 여전히 지속 중에 있습니다. 뮤지엄</w:t>
      </w:r>
      <w:r>
        <w:t xml:space="preserve"> 다는 </w:t>
      </w:r>
      <w:r>
        <w:rPr>
          <w:rFonts w:hint="eastAsia"/>
        </w:rPr>
        <w:t>첫 전시를 준비하면서</w:t>
      </w:r>
      <w:r>
        <w:t xml:space="preserve"> </w:t>
      </w:r>
      <w:r>
        <w:rPr>
          <w:rFonts w:hint="eastAsia"/>
        </w:rPr>
        <w:t xml:space="preserve">미디어 </w:t>
      </w:r>
      <w:r w:rsidR="00D21B38">
        <w:rPr>
          <w:rFonts w:hint="eastAsia"/>
        </w:rPr>
        <w:t>아</w:t>
      </w:r>
      <w:r>
        <w:rPr>
          <w:rFonts w:hint="eastAsia"/>
        </w:rPr>
        <w:t xml:space="preserve">트에 있어서 </w:t>
      </w:r>
      <w:r>
        <w:t xml:space="preserve">상실된 </w:t>
      </w:r>
      <w:r>
        <w:rPr>
          <w:rFonts w:hint="eastAsia"/>
        </w:rPr>
        <w:t xml:space="preserve">원본의 </w:t>
      </w:r>
      <w:r>
        <w:t xml:space="preserve">아우라를 회복시키는 방법에 대해 </w:t>
      </w:r>
      <w:r>
        <w:rPr>
          <w:rFonts w:hint="eastAsia"/>
        </w:rPr>
        <w:t>함께</w:t>
      </w:r>
      <w:r>
        <w:t xml:space="preserve"> </w:t>
      </w:r>
      <w:r>
        <w:lastRenderedPageBreak/>
        <w:t>고민해 왔고</w:t>
      </w:r>
      <w:r w:rsidR="004642E0">
        <w:rPr>
          <w:rFonts w:hint="eastAsia"/>
        </w:rPr>
        <w:t>,</w:t>
      </w:r>
      <w:r>
        <w:t xml:space="preserve"> 그 결과를 최초로 </w:t>
      </w:r>
      <w:r>
        <w:rPr>
          <w:rFonts w:hint="eastAsia"/>
        </w:rPr>
        <w:t>사용자</w:t>
      </w:r>
      <w:r>
        <w:t>들에게 선보입니다.</w:t>
      </w:r>
      <w:r>
        <w:rPr>
          <w:rFonts w:hint="eastAsia"/>
        </w:rPr>
        <w:t xml:space="preserve"> 복제되고 재생산된 결과물임에도 불구하고 사용자가 원본을 마주했을 때와 똑같은 아우라를 느낄 수 있고, 나아가 체험 이후로도 지속적으로 원본으로 인지하도록 하는 것이 가능한지 도전해 보고자 했습니다. 물론 정답은 없습니다. 하지만 우리는 그것의 가능성을 융합과 복합에서 찾았습니다. 장르가 전혀 다른 것들이 서로 </w:t>
      </w:r>
      <w:proofErr w:type="spellStart"/>
      <w:r>
        <w:rPr>
          <w:rFonts w:hint="eastAsia"/>
        </w:rPr>
        <w:t>융복합하여</w:t>
      </w:r>
      <w:proofErr w:type="spellEnd"/>
      <w:r>
        <w:rPr>
          <w:rFonts w:hint="eastAsia"/>
        </w:rPr>
        <w:t xml:space="preserve"> 세상에 없던 새로운 결과물을 만들어 내고 그것이 발산하는 새로운 형태의 에너지에 주목하였습니다. </w:t>
      </w:r>
    </w:p>
    <w:p w:rsidR="009524E0" w:rsidRDefault="009C4467" w:rsidP="009524E0">
      <w:pPr>
        <w:ind w:firstLineChars="100" w:firstLine="200"/>
      </w:pPr>
      <w:proofErr w:type="spellStart"/>
      <w:r>
        <w:rPr>
          <w:rFonts w:hint="eastAsia"/>
        </w:rPr>
        <w:t>개관전</w:t>
      </w:r>
      <w:proofErr w:type="spellEnd"/>
      <w:r>
        <w:rPr>
          <w:rFonts w:hint="eastAsia"/>
        </w:rPr>
        <w:t xml:space="preserve"> &lt;완전한 세상&gt;에는 국내외를 대표하는 다양한 예술가들이 참여합니다. 미디어는 물론이고 조각, 회화, 사진, 설치, 디자인, 가구, 패션, 도예와 음악에 이르기까지 거의 예술의 전분야에 걸쳐 협업한 결과물을 발표합니다. 그리고 그것의 정점을 장식할 작품으로 컴퓨터 그래픽과 네트워크 통신이 시각예술과 결합한 증강 현실 작품으로 소개됩니다. 이것은 어떠한 맥락에서는 현대미술의 미래를 보여주기 위함입니다. 또한 전통적인 예술의 표현 방식에 대한 도전일 것이며, 한편으로는 예술의 종말의 시대를 살아가는 우리들에게 또 다른 대안이 될 수도 있을 것입니다. 본문에서 필자는 관람객이라는 표현 대신 사용자라는 호칭을 부여했습니다. 이것은 사실 우리 미술관의 정체성과도 연결된 매우 중요한 키워드입니다. 우리는 관객과 작품이 일정거리를 유지한 채 조심스럽게 </w:t>
      </w:r>
      <w:r>
        <w:t>‘</w:t>
      </w:r>
      <w:r>
        <w:rPr>
          <w:rFonts w:hint="eastAsia"/>
        </w:rPr>
        <w:t>관람</w:t>
      </w:r>
      <w:r>
        <w:t>’</w:t>
      </w:r>
      <w:r>
        <w:rPr>
          <w:rFonts w:hint="eastAsia"/>
        </w:rPr>
        <w:t xml:space="preserve">하는 예술 접근 방식에 동의하지 않습니다. </w:t>
      </w:r>
    </w:p>
    <w:p w:rsidR="00147E20" w:rsidRPr="009F0470" w:rsidRDefault="009C4467" w:rsidP="009524E0">
      <w:pPr>
        <w:ind w:firstLineChars="100" w:firstLine="200"/>
        <w:rPr>
          <w:rFonts w:hint="eastAsia"/>
        </w:rPr>
      </w:pPr>
      <w:bookmarkStart w:id="0" w:name="_GoBack"/>
      <w:bookmarkEnd w:id="0"/>
      <w:r>
        <w:rPr>
          <w:rFonts w:hint="eastAsia"/>
        </w:rPr>
        <w:t xml:space="preserve">예술은 단순히 관람하는 것이 아니라 활용되고 사용되고 체험되어야 비로서 그 가치가 빛을 발한다고 믿습니다. 그래야만 </w:t>
      </w:r>
      <w:r>
        <w:t xml:space="preserve">예술이 인간의 삶을 보다 풍요롭고 가치 있게 만들 수 있다는 확신을 가지고 </w:t>
      </w:r>
      <w:r>
        <w:rPr>
          <w:rFonts w:hint="eastAsia"/>
        </w:rPr>
        <w:t xml:space="preserve">있습니다. 삶 속에 </w:t>
      </w:r>
      <w:r>
        <w:t>과학 기술과</w:t>
      </w:r>
      <w:r>
        <w:rPr>
          <w:rFonts w:hint="eastAsia"/>
        </w:rPr>
        <w:t xml:space="preserve"> </w:t>
      </w:r>
      <w:r>
        <w:t>예술이 융합하</w:t>
      </w:r>
      <w:r>
        <w:rPr>
          <w:rFonts w:hint="eastAsia"/>
        </w:rPr>
        <w:t>고</w:t>
      </w:r>
      <w:r>
        <w:t xml:space="preserve"> </w:t>
      </w:r>
      <w:r>
        <w:rPr>
          <w:rFonts w:hint="eastAsia"/>
        </w:rPr>
        <w:t xml:space="preserve">더해져야만 </w:t>
      </w:r>
      <w:r>
        <w:t>모두가 꿈꾸는 가장 이상적이고 완전한 세상</w:t>
      </w:r>
      <w:r>
        <w:rPr>
          <w:rFonts w:hint="eastAsia"/>
        </w:rPr>
        <w:t>이 될 수 있을 거라 생각하며 뮤지엄 다는 그것을 실천하는 미술관이 될 것입니다.</w:t>
      </w:r>
    </w:p>
    <w:sectPr w:rsidR="00147E20" w:rsidRPr="009F047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82" w:rsidRDefault="000B3682" w:rsidP="00B01B26">
      <w:pPr>
        <w:spacing w:after="0" w:line="240" w:lineRule="auto"/>
      </w:pPr>
      <w:r>
        <w:separator/>
      </w:r>
    </w:p>
  </w:endnote>
  <w:endnote w:type="continuationSeparator" w:id="0">
    <w:p w:rsidR="000B3682" w:rsidRDefault="000B3682" w:rsidP="00B0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82" w:rsidRDefault="000B3682" w:rsidP="00B01B26">
      <w:pPr>
        <w:spacing w:after="0" w:line="240" w:lineRule="auto"/>
      </w:pPr>
      <w:r>
        <w:separator/>
      </w:r>
    </w:p>
  </w:footnote>
  <w:footnote w:type="continuationSeparator" w:id="0">
    <w:p w:rsidR="000B3682" w:rsidRDefault="000B3682" w:rsidP="00B01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16.2pt;visibility:visible;mso-wrap-style:square" o:bullet="t">
        <v:imagedata r:id="rId1" o:title=""/>
      </v:shape>
    </w:pict>
  </w:numPicBullet>
  <w:abstractNum w:abstractNumId="0" w15:restartNumberingAfterBreak="0">
    <w:nsid w:val="268C7EAE"/>
    <w:multiLevelType w:val="hybridMultilevel"/>
    <w:tmpl w:val="D706B4C8"/>
    <w:lvl w:ilvl="0" w:tplc="1BE80144">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05C"/>
    <w:rsid w:val="00001A4E"/>
    <w:rsid w:val="00030362"/>
    <w:rsid w:val="00036372"/>
    <w:rsid w:val="000521AA"/>
    <w:rsid w:val="000701E3"/>
    <w:rsid w:val="000A269F"/>
    <w:rsid w:val="000A62DF"/>
    <w:rsid w:val="000B11D9"/>
    <w:rsid w:val="000B3682"/>
    <w:rsid w:val="000B5001"/>
    <w:rsid w:val="000C2710"/>
    <w:rsid w:val="000E4B1F"/>
    <w:rsid w:val="001141AD"/>
    <w:rsid w:val="00126937"/>
    <w:rsid w:val="00147E20"/>
    <w:rsid w:val="001679CC"/>
    <w:rsid w:val="00170FA1"/>
    <w:rsid w:val="0017770B"/>
    <w:rsid w:val="00180925"/>
    <w:rsid w:val="0019108C"/>
    <w:rsid w:val="001C7939"/>
    <w:rsid w:val="001D54CE"/>
    <w:rsid w:val="001E4567"/>
    <w:rsid w:val="00233422"/>
    <w:rsid w:val="00234721"/>
    <w:rsid w:val="002359E7"/>
    <w:rsid w:val="0025305C"/>
    <w:rsid w:val="00256117"/>
    <w:rsid w:val="002676EC"/>
    <w:rsid w:val="00271B2C"/>
    <w:rsid w:val="00291AF0"/>
    <w:rsid w:val="002A255B"/>
    <w:rsid w:val="002B0045"/>
    <w:rsid w:val="00303B4D"/>
    <w:rsid w:val="003438BD"/>
    <w:rsid w:val="003904E3"/>
    <w:rsid w:val="003B79E6"/>
    <w:rsid w:val="003C2E6C"/>
    <w:rsid w:val="003C67FF"/>
    <w:rsid w:val="00421AED"/>
    <w:rsid w:val="004427DD"/>
    <w:rsid w:val="00450417"/>
    <w:rsid w:val="004642E0"/>
    <w:rsid w:val="004767D5"/>
    <w:rsid w:val="00485AD6"/>
    <w:rsid w:val="004A41BF"/>
    <w:rsid w:val="004A75CF"/>
    <w:rsid w:val="004B1CD1"/>
    <w:rsid w:val="0050172A"/>
    <w:rsid w:val="00502803"/>
    <w:rsid w:val="00505102"/>
    <w:rsid w:val="00510565"/>
    <w:rsid w:val="00524C8C"/>
    <w:rsid w:val="00533688"/>
    <w:rsid w:val="00543E45"/>
    <w:rsid w:val="005632FE"/>
    <w:rsid w:val="00573871"/>
    <w:rsid w:val="005A0951"/>
    <w:rsid w:val="005B2B69"/>
    <w:rsid w:val="00612DF1"/>
    <w:rsid w:val="00622F4D"/>
    <w:rsid w:val="0062309A"/>
    <w:rsid w:val="006B0226"/>
    <w:rsid w:val="006F29DB"/>
    <w:rsid w:val="0073164E"/>
    <w:rsid w:val="00741B27"/>
    <w:rsid w:val="00782246"/>
    <w:rsid w:val="007E7892"/>
    <w:rsid w:val="008316FC"/>
    <w:rsid w:val="008C313D"/>
    <w:rsid w:val="008E4E96"/>
    <w:rsid w:val="008F3BD4"/>
    <w:rsid w:val="009016AA"/>
    <w:rsid w:val="00912E27"/>
    <w:rsid w:val="00942055"/>
    <w:rsid w:val="009524E0"/>
    <w:rsid w:val="0095403D"/>
    <w:rsid w:val="009A1258"/>
    <w:rsid w:val="009A2BE8"/>
    <w:rsid w:val="009C4467"/>
    <w:rsid w:val="009D6B89"/>
    <w:rsid w:val="009F0470"/>
    <w:rsid w:val="00A02ED0"/>
    <w:rsid w:val="00A13CC6"/>
    <w:rsid w:val="00A460FB"/>
    <w:rsid w:val="00A525CB"/>
    <w:rsid w:val="00A632AD"/>
    <w:rsid w:val="00A74ED9"/>
    <w:rsid w:val="00A874B1"/>
    <w:rsid w:val="00B00022"/>
    <w:rsid w:val="00B01B26"/>
    <w:rsid w:val="00B30C75"/>
    <w:rsid w:val="00B70E5A"/>
    <w:rsid w:val="00BE3A5B"/>
    <w:rsid w:val="00BE5439"/>
    <w:rsid w:val="00C426C1"/>
    <w:rsid w:val="00C7071F"/>
    <w:rsid w:val="00C84213"/>
    <w:rsid w:val="00CB17E1"/>
    <w:rsid w:val="00CD382E"/>
    <w:rsid w:val="00CF62FF"/>
    <w:rsid w:val="00D21B38"/>
    <w:rsid w:val="00D229B6"/>
    <w:rsid w:val="00D475B5"/>
    <w:rsid w:val="00D840F7"/>
    <w:rsid w:val="00DB4118"/>
    <w:rsid w:val="00DE678A"/>
    <w:rsid w:val="00E037CC"/>
    <w:rsid w:val="00E23B31"/>
    <w:rsid w:val="00E26279"/>
    <w:rsid w:val="00E263D2"/>
    <w:rsid w:val="00E32032"/>
    <w:rsid w:val="00E35539"/>
    <w:rsid w:val="00E35B60"/>
    <w:rsid w:val="00E432E0"/>
    <w:rsid w:val="00E45807"/>
    <w:rsid w:val="00E57FF3"/>
    <w:rsid w:val="00E66AE8"/>
    <w:rsid w:val="00EB079F"/>
    <w:rsid w:val="00EB1AE5"/>
    <w:rsid w:val="00EE0473"/>
    <w:rsid w:val="00EF5FCD"/>
    <w:rsid w:val="00F516EC"/>
    <w:rsid w:val="00F94C11"/>
    <w:rsid w:val="00FC4E98"/>
    <w:rsid w:val="00FE0441"/>
    <w:rsid w:val="00FE27E7"/>
    <w:rsid w:val="00FE6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AB1C"/>
  <w15:docId w15:val="{57BD882F-0CC4-44A8-97AB-6E26918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5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5305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5305C"/>
    <w:rPr>
      <w:rFonts w:asciiTheme="majorHAnsi" w:eastAsiaTheme="majorEastAsia" w:hAnsiTheme="majorHAnsi" w:cstheme="majorBidi"/>
      <w:sz w:val="18"/>
      <w:szCs w:val="18"/>
    </w:rPr>
  </w:style>
  <w:style w:type="paragraph" w:customStyle="1" w:styleId="a5">
    <w:name w:val="바탕글"/>
    <w:basedOn w:val="a"/>
    <w:rsid w:val="0025305C"/>
    <w:pPr>
      <w:spacing w:after="0" w:line="384" w:lineRule="auto"/>
      <w:textAlignment w:val="baseline"/>
    </w:pPr>
    <w:rPr>
      <w:rFonts w:ascii="굴림" w:eastAsia="굴림" w:hAnsi="굴림" w:cs="굴림"/>
      <w:color w:val="000000"/>
      <w:kern w:val="0"/>
      <w:szCs w:val="20"/>
    </w:rPr>
  </w:style>
  <w:style w:type="paragraph" w:styleId="a6">
    <w:name w:val="List Paragraph"/>
    <w:basedOn w:val="a"/>
    <w:uiPriority w:val="34"/>
    <w:qFormat/>
    <w:rsid w:val="00CB17E1"/>
    <w:pPr>
      <w:ind w:leftChars="400" w:left="800"/>
    </w:pPr>
  </w:style>
  <w:style w:type="paragraph" w:styleId="a7">
    <w:name w:val="header"/>
    <w:basedOn w:val="a"/>
    <w:link w:val="Char0"/>
    <w:uiPriority w:val="99"/>
    <w:unhideWhenUsed/>
    <w:rsid w:val="00B01B26"/>
    <w:pPr>
      <w:tabs>
        <w:tab w:val="center" w:pos="4513"/>
        <w:tab w:val="right" w:pos="9026"/>
      </w:tabs>
      <w:snapToGrid w:val="0"/>
    </w:pPr>
  </w:style>
  <w:style w:type="character" w:customStyle="1" w:styleId="Char0">
    <w:name w:val="머리글 Char"/>
    <w:basedOn w:val="a0"/>
    <w:link w:val="a7"/>
    <w:uiPriority w:val="99"/>
    <w:rsid w:val="00B01B26"/>
  </w:style>
  <w:style w:type="paragraph" w:styleId="a8">
    <w:name w:val="footer"/>
    <w:basedOn w:val="a"/>
    <w:link w:val="Char1"/>
    <w:uiPriority w:val="99"/>
    <w:unhideWhenUsed/>
    <w:rsid w:val="00B01B26"/>
    <w:pPr>
      <w:tabs>
        <w:tab w:val="center" w:pos="4513"/>
        <w:tab w:val="right" w:pos="9026"/>
      </w:tabs>
      <w:snapToGrid w:val="0"/>
    </w:pPr>
  </w:style>
  <w:style w:type="character" w:customStyle="1" w:styleId="Char1">
    <w:name w:val="바닥글 Char"/>
    <w:basedOn w:val="a0"/>
    <w:link w:val="a8"/>
    <w:uiPriority w:val="99"/>
    <w:rsid w:val="00B01B26"/>
  </w:style>
  <w:style w:type="paragraph" w:styleId="a9">
    <w:name w:val="caption"/>
    <w:basedOn w:val="a"/>
    <w:next w:val="a"/>
    <w:uiPriority w:val="35"/>
    <w:unhideWhenUsed/>
    <w:qFormat/>
    <w:rsid w:val="00B70E5A"/>
    <w:rPr>
      <w:b/>
      <w:bCs/>
      <w:szCs w:val="20"/>
    </w:rPr>
  </w:style>
  <w:style w:type="character" w:styleId="aa">
    <w:name w:val="Hyperlink"/>
    <w:basedOn w:val="a0"/>
    <w:uiPriority w:val="99"/>
    <w:unhideWhenUsed/>
    <w:rsid w:val="00FE27E7"/>
    <w:rPr>
      <w:color w:val="0000FF" w:themeColor="hyperlink"/>
      <w:u w:val="single"/>
    </w:rPr>
  </w:style>
  <w:style w:type="character" w:customStyle="1" w:styleId="1">
    <w:name w:val="확인되지 않은 멘션1"/>
    <w:basedOn w:val="a0"/>
    <w:uiPriority w:val="99"/>
    <w:semiHidden/>
    <w:unhideWhenUsed/>
    <w:rsid w:val="00FE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9694">
      <w:bodyDiv w:val="1"/>
      <w:marLeft w:val="0"/>
      <w:marRight w:val="0"/>
      <w:marTop w:val="0"/>
      <w:marBottom w:val="0"/>
      <w:divBdr>
        <w:top w:val="none" w:sz="0" w:space="0" w:color="auto"/>
        <w:left w:val="none" w:sz="0" w:space="0" w:color="auto"/>
        <w:bottom w:val="none" w:sz="0" w:space="0" w:color="auto"/>
        <w:right w:val="none" w:sz="0" w:space="0" w:color="auto"/>
      </w:divBdr>
    </w:div>
    <w:div w:id="245190810">
      <w:bodyDiv w:val="1"/>
      <w:marLeft w:val="0"/>
      <w:marRight w:val="0"/>
      <w:marTop w:val="0"/>
      <w:marBottom w:val="0"/>
      <w:divBdr>
        <w:top w:val="none" w:sz="0" w:space="0" w:color="auto"/>
        <w:left w:val="none" w:sz="0" w:space="0" w:color="auto"/>
        <w:bottom w:val="none" w:sz="0" w:space="0" w:color="auto"/>
        <w:right w:val="none" w:sz="0" w:space="0" w:color="auto"/>
      </w:divBdr>
    </w:div>
    <w:div w:id="925916247">
      <w:bodyDiv w:val="1"/>
      <w:marLeft w:val="0"/>
      <w:marRight w:val="0"/>
      <w:marTop w:val="0"/>
      <w:marBottom w:val="0"/>
      <w:divBdr>
        <w:top w:val="none" w:sz="0" w:space="0" w:color="auto"/>
        <w:left w:val="none" w:sz="0" w:space="0" w:color="auto"/>
        <w:bottom w:val="none" w:sz="0" w:space="0" w:color="auto"/>
        <w:right w:val="none" w:sz="0" w:space="0" w:color="auto"/>
      </w:divBdr>
    </w:div>
    <w:div w:id="1185704612">
      <w:bodyDiv w:val="1"/>
      <w:marLeft w:val="0"/>
      <w:marRight w:val="0"/>
      <w:marTop w:val="0"/>
      <w:marBottom w:val="0"/>
      <w:divBdr>
        <w:top w:val="none" w:sz="0" w:space="0" w:color="auto"/>
        <w:left w:val="none" w:sz="0" w:space="0" w:color="auto"/>
        <w:bottom w:val="none" w:sz="0" w:space="0" w:color="auto"/>
        <w:right w:val="none" w:sz="0" w:space="0" w:color="auto"/>
      </w:divBdr>
    </w:div>
    <w:div w:id="1519735326">
      <w:bodyDiv w:val="1"/>
      <w:marLeft w:val="0"/>
      <w:marRight w:val="0"/>
      <w:marTop w:val="0"/>
      <w:marBottom w:val="0"/>
      <w:divBdr>
        <w:top w:val="none" w:sz="0" w:space="0" w:color="auto"/>
        <w:left w:val="none" w:sz="0" w:space="0" w:color="auto"/>
        <w:bottom w:val="none" w:sz="0" w:space="0" w:color="auto"/>
        <w:right w:val="none" w:sz="0" w:space="0" w:color="auto"/>
      </w:divBdr>
    </w:div>
    <w:div w:id="1959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0BC1-C7D7-44F3-8DC7-A0E98A00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Pages>
  <Words>337</Words>
  <Characters>1924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2019-05-31T01:08:00Z</dcterms:created>
  <dcterms:modified xsi:type="dcterms:W3CDTF">2019-09-25T09:23:00Z</dcterms:modified>
</cp:coreProperties>
</file>